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4BCD40" w14:textId="6854EC55" w:rsidR="003224E3" w:rsidRPr="00700906" w:rsidRDefault="003224E3" w:rsidP="003224E3">
      <w:pPr>
        <w:jc w:val="center"/>
        <w:rPr>
          <w:rFonts w:ascii="SassoonPrimaryInfant" w:hAnsi="SassoonPrimaryInfant"/>
          <w:b/>
          <w:sz w:val="28"/>
          <w:szCs w:val="28"/>
          <w:u w:val="single"/>
        </w:rPr>
      </w:pPr>
      <w:r w:rsidRPr="00700906">
        <w:rPr>
          <w:rFonts w:ascii="SassoonPrimaryInfant" w:hAnsi="SassoonPrimaryInfant"/>
          <w:b/>
          <w:sz w:val="28"/>
          <w:szCs w:val="28"/>
          <w:u w:val="single"/>
        </w:rPr>
        <w:t>Early Years Foundation Stage at Grasby All Saints C of E Primary School</w:t>
      </w:r>
    </w:p>
    <w:p w14:paraId="1CFB5A70" w14:textId="77777777" w:rsidR="00757B16" w:rsidRPr="00700906" w:rsidRDefault="00757B16" w:rsidP="003224E3">
      <w:pPr>
        <w:jc w:val="center"/>
        <w:rPr>
          <w:rFonts w:ascii="SassoonPrimaryInfant" w:hAnsi="SassoonPrimaryInfant"/>
          <w:b/>
          <w:sz w:val="26"/>
          <w:szCs w:val="26"/>
          <w:u w:val="single"/>
        </w:rPr>
      </w:pPr>
    </w:p>
    <w:p w14:paraId="590DFEEB" w14:textId="77777777" w:rsidR="002A2D88" w:rsidRPr="00700906" w:rsidRDefault="002A2D88" w:rsidP="002A2D88">
      <w:pPr>
        <w:autoSpaceDE w:val="0"/>
        <w:autoSpaceDN w:val="0"/>
        <w:adjustRightInd w:val="0"/>
        <w:spacing w:after="0"/>
        <w:jc w:val="center"/>
        <w:rPr>
          <w:rFonts w:ascii="SassoonPrimaryInfant" w:hAnsi="SassoonPrimaryInfant" w:cstheme="minorHAnsi"/>
        </w:rPr>
      </w:pPr>
      <w:r w:rsidRPr="00700906">
        <w:rPr>
          <w:rFonts w:ascii="SassoonPrimaryInfant" w:hAnsi="SassoonPrimaryInfant" w:cstheme="minorHAnsi"/>
          <w:b/>
        </w:rPr>
        <w:t>Our Vision:</w:t>
      </w:r>
      <w:r w:rsidRPr="00700906">
        <w:rPr>
          <w:rFonts w:ascii="SassoonPrimaryInfant" w:hAnsi="SassoonPrimaryInfant" w:cstheme="minorHAnsi"/>
        </w:rPr>
        <w:t xml:space="preserve">  </w:t>
      </w:r>
    </w:p>
    <w:p w14:paraId="08F96214" w14:textId="77777777" w:rsidR="002A2D88" w:rsidRPr="00700906" w:rsidRDefault="002A2D88" w:rsidP="002A2D88">
      <w:pPr>
        <w:autoSpaceDE w:val="0"/>
        <w:autoSpaceDN w:val="0"/>
        <w:adjustRightInd w:val="0"/>
        <w:spacing w:after="0"/>
        <w:jc w:val="center"/>
        <w:rPr>
          <w:rFonts w:ascii="SassoonPrimaryInfant" w:hAnsi="SassoonPrimaryInfant" w:cstheme="minorHAnsi"/>
          <w:b/>
          <w:bCs/>
        </w:rPr>
      </w:pPr>
      <w:r w:rsidRPr="00700906">
        <w:rPr>
          <w:rFonts w:ascii="SassoonPrimaryInfant" w:hAnsi="SassoonPrimaryInfant" w:cstheme="minorHAnsi"/>
          <w:b/>
          <w:bCs/>
        </w:rPr>
        <w:t>We believe that all members of our school community can flourish as learners and as fulfilled</w:t>
      </w:r>
    </w:p>
    <w:p w14:paraId="62345189" w14:textId="77777777" w:rsidR="002A2D88" w:rsidRPr="00700906" w:rsidRDefault="002A2D88" w:rsidP="002A2D88">
      <w:pPr>
        <w:autoSpaceDE w:val="0"/>
        <w:autoSpaceDN w:val="0"/>
        <w:adjustRightInd w:val="0"/>
        <w:spacing w:after="0"/>
        <w:jc w:val="center"/>
        <w:rPr>
          <w:rFonts w:ascii="SassoonPrimaryInfant" w:hAnsi="SassoonPrimaryInfant" w:cstheme="minorHAnsi"/>
          <w:b/>
          <w:bCs/>
        </w:rPr>
      </w:pPr>
      <w:r w:rsidRPr="00700906">
        <w:rPr>
          <w:rFonts w:ascii="SassoonPrimaryInfant" w:hAnsi="SassoonPrimaryInfant" w:cstheme="minorHAnsi"/>
          <w:b/>
          <w:bCs/>
        </w:rPr>
        <w:t>individuals. We will provide rich opportunities for learners to engage and expand their world views,</w:t>
      </w:r>
    </w:p>
    <w:p w14:paraId="0C28DE6C" w14:textId="77777777" w:rsidR="002A2D88" w:rsidRPr="00700906" w:rsidRDefault="002A2D88" w:rsidP="002A2D88">
      <w:pPr>
        <w:autoSpaceDE w:val="0"/>
        <w:autoSpaceDN w:val="0"/>
        <w:adjustRightInd w:val="0"/>
        <w:spacing w:after="0"/>
        <w:jc w:val="center"/>
        <w:rPr>
          <w:rFonts w:ascii="SassoonPrimaryInfant" w:hAnsi="SassoonPrimaryInfant" w:cstheme="minorHAnsi"/>
          <w:b/>
          <w:bCs/>
        </w:rPr>
      </w:pPr>
      <w:r w:rsidRPr="00700906">
        <w:rPr>
          <w:rFonts w:ascii="SassoonPrimaryInfant" w:hAnsi="SassoonPrimaryInfant" w:cstheme="minorHAnsi"/>
          <w:b/>
          <w:bCs/>
        </w:rPr>
        <w:t>both collaboratively and independently. With joy in our hearts, we are inspired to make positive</w:t>
      </w:r>
    </w:p>
    <w:p w14:paraId="16E98D0F" w14:textId="77777777" w:rsidR="002A2D88" w:rsidRPr="00700906" w:rsidRDefault="002A2D88" w:rsidP="002A2D88">
      <w:pPr>
        <w:autoSpaceDE w:val="0"/>
        <w:autoSpaceDN w:val="0"/>
        <w:adjustRightInd w:val="0"/>
        <w:spacing w:after="0"/>
        <w:jc w:val="center"/>
        <w:rPr>
          <w:rFonts w:ascii="SassoonPrimaryInfant" w:hAnsi="SassoonPrimaryInfant" w:cstheme="minorHAnsi"/>
          <w:b/>
          <w:bCs/>
        </w:rPr>
      </w:pPr>
      <w:r w:rsidRPr="00700906">
        <w:rPr>
          <w:rFonts w:ascii="SassoonPrimaryInfant" w:hAnsi="SassoonPrimaryInfant" w:cstheme="minorHAnsi"/>
          <w:b/>
          <w:bCs/>
        </w:rPr>
        <w:t>change in the world.</w:t>
      </w:r>
    </w:p>
    <w:p w14:paraId="18D5384A" w14:textId="77777777" w:rsidR="002A2D88" w:rsidRPr="00700906" w:rsidRDefault="002A2D88" w:rsidP="003224E3">
      <w:pPr>
        <w:jc w:val="center"/>
        <w:rPr>
          <w:rFonts w:ascii="SassoonPrimaryInfant" w:hAnsi="SassoonPrimaryInfant"/>
          <w:b/>
          <w:u w:val="single"/>
        </w:rPr>
      </w:pPr>
    </w:p>
    <w:p w14:paraId="46DD3F6E" w14:textId="77777777" w:rsidR="00443C26" w:rsidRPr="00700906" w:rsidRDefault="001A7779">
      <w:pPr>
        <w:rPr>
          <w:rFonts w:ascii="SassoonPrimaryInfant" w:hAnsi="SassoonPrimaryInfant"/>
          <w:b/>
        </w:rPr>
      </w:pPr>
      <w:r w:rsidRPr="00700906">
        <w:rPr>
          <w:rFonts w:ascii="SassoonPrimaryInfant" w:hAnsi="SassoonPrimaryInfant"/>
          <w:b/>
        </w:rPr>
        <w:t>Intent:</w:t>
      </w:r>
    </w:p>
    <w:p w14:paraId="07A13EF9" w14:textId="6173DF97" w:rsidR="00A409B1" w:rsidRPr="00700906" w:rsidRDefault="008F2EA1" w:rsidP="007C451F">
      <w:pPr>
        <w:tabs>
          <w:tab w:val="right" w:pos="9026"/>
        </w:tabs>
        <w:rPr>
          <w:rFonts w:ascii="SassoonPrimaryInfant" w:hAnsi="SassoonPrimaryInfant"/>
          <w:bCs/>
        </w:rPr>
      </w:pPr>
      <w:r w:rsidRPr="00700906">
        <w:rPr>
          <w:rFonts w:ascii="SassoonPrimaryInfant" w:hAnsi="SassoonPrimaryInfant"/>
          <w:bCs/>
        </w:rPr>
        <w:t xml:space="preserve">At Grasby All Saints C of E </w:t>
      </w:r>
      <w:r w:rsidR="00A409B1" w:rsidRPr="00700906">
        <w:rPr>
          <w:rFonts w:ascii="SassoonPrimaryInfant" w:hAnsi="SassoonPrimaryInfant"/>
          <w:bCs/>
        </w:rPr>
        <w:t>P</w:t>
      </w:r>
      <w:r w:rsidRPr="00700906">
        <w:rPr>
          <w:rFonts w:ascii="SassoonPrimaryInfant" w:hAnsi="SassoonPrimaryInfant"/>
          <w:bCs/>
        </w:rPr>
        <w:t xml:space="preserve">rimary </w:t>
      </w:r>
      <w:r w:rsidR="00A409B1" w:rsidRPr="00700906">
        <w:rPr>
          <w:rFonts w:ascii="SassoonPrimaryInfant" w:hAnsi="SassoonPrimaryInfant"/>
          <w:bCs/>
        </w:rPr>
        <w:t>S</w:t>
      </w:r>
      <w:r w:rsidRPr="00700906">
        <w:rPr>
          <w:rFonts w:ascii="SassoonPrimaryInfant" w:hAnsi="SassoonPrimaryInfant"/>
          <w:bCs/>
        </w:rPr>
        <w:t xml:space="preserve">chool we </w:t>
      </w:r>
      <w:r w:rsidR="00A409B1" w:rsidRPr="00700906">
        <w:rPr>
          <w:rFonts w:ascii="SassoonPrimaryInfant" w:hAnsi="SassoonPrimaryInfant"/>
          <w:bCs/>
        </w:rPr>
        <w:t xml:space="preserve">provide a high quality EYFS education that gives our children a secure and confident start to their school life. We believe in nurturing a lifelong love of learning and </w:t>
      </w:r>
      <w:r w:rsidRPr="00700906">
        <w:rPr>
          <w:rFonts w:ascii="SassoonPrimaryInfant" w:hAnsi="SassoonPrimaryInfant"/>
          <w:bCs/>
        </w:rPr>
        <w:t>are committed to ensuring</w:t>
      </w:r>
      <w:r w:rsidR="001A7779" w:rsidRPr="00700906">
        <w:rPr>
          <w:rFonts w:ascii="SassoonPrimaryInfant" w:hAnsi="SassoonPrimaryInfant"/>
          <w:bCs/>
        </w:rPr>
        <w:t xml:space="preserve"> that all children </w:t>
      </w:r>
      <w:r w:rsidR="00A409B1" w:rsidRPr="00700906">
        <w:rPr>
          <w:rFonts w:ascii="SassoonPrimaryInfant" w:hAnsi="SassoonPrimaryInfant"/>
          <w:bCs/>
        </w:rPr>
        <w:t xml:space="preserve">are </w:t>
      </w:r>
      <w:r w:rsidR="001A7779" w:rsidRPr="00700906">
        <w:rPr>
          <w:rFonts w:ascii="SassoonPrimaryInfant" w:hAnsi="SassoonPrimaryInfant"/>
          <w:bCs/>
        </w:rPr>
        <w:t xml:space="preserve">equipped with the skills and knowledge they need </w:t>
      </w:r>
      <w:r w:rsidR="00A409B1" w:rsidRPr="00700906">
        <w:rPr>
          <w:rFonts w:ascii="SassoonPrimaryInfant" w:hAnsi="SassoonPrimaryInfant"/>
          <w:bCs/>
        </w:rPr>
        <w:t xml:space="preserve">to prepare them for their future success. </w:t>
      </w:r>
      <w:r w:rsidR="007C451F" w:rsidRPr="00700906">
        <w:rPr>
          <w:rFonts w:ascii="SassoonPrimaryInfant" w:hAnsi="SassoonPrimaryInfant"/>
          <w:bCs/>
        </w:rPr>
        <w:t xml:space="preserve">We fully commit to the aims and purpose of the Early Years Foundation Stage Framework. </w:t>
      </w:r>
    </w:p>
    <w:p w14:paraId="30D742EB" w14:textId="7829A9C0" w:rsidR="007C451F" w:rsidRPr="00700906" w:rsidRDefault="00A409B1" w:rsidP="007C451F">
      <w:pPr>
        <w:tabs>
          <w:tab w:val="right" w:pos="9026"/>
        </w:tabs>
        <w:rPr>
          <w:rFonts w:ascii="SassoonPrimaryInfant" w:hAnsi="SassoonPrimaryInfant"/>
          <w:bCs/>
        </w:rPr>
      </w:pPr>
      <w:r w:rsidRPr="00700906">
        <w:rPr>
          <w:rFonts w:ascii="SassoonPrimaryInfant" w:hAnsi="SassoonPrimaryInfant"/>
          <w:bCs/>
        </w:rPr>
        <w:t>We provide inviting indoor and outdoor classroom environments that stimulate learners and promote the development of the three Characteristics of Effective Learning, as set out within the EYFS.</w:t>
      </w:r>
    </w:p>
    <w:p w14:paraId="4D2EF0AF" w14:textId="77777777" w:rsidR="007C451F" w:rsidRPr="00700906" w:rsidRDefault="007C451F" w:rsidP="007C451F">
      <w:pPr>
        <w:tabs>
          <w:tab w:val="right" w:pos="9026"/>
        </w:tabs>
        <w:rPr>
          <w:rFonts w:ascii="SassoonPrimaryInfant" w:hAnsi="SassoonPrimaryInfant"/>
          <w:b/>
        </w:rPr>
      </w:pPr>
      <w:r w:rsidRPr="00700906">
        <w:rPr>
          <w:rFonts w:ascii="SassoonPrimaryInfant" w:hAnsi="SassoonPrimaryInfant"/>
          <w:b/>
        </w:rPr>
        <w:t>Our aims</w:t>
      </w:r>
    </w:p>
    <w:p w14:paraId="1CD45613" w14:textId="4E2DA51C" w:rsidR="0010322C" w:rsidRPr="00700906" w:rsidRDefault="0010322C" w:rsidP="00757B16">
      <w:pPr>
        <w:pStyle w:val="ListParagraph"/>
        <w:numPr>
          <w:ilvl w:val="0"/>
          <w:numId w:val="6"/>
        </w:numPr>
        <w:tabs>
          <w:tab w:val="right" w:pos="9026"/>
        </w:tabs>
        <w:rPr>
          <w:rFonts w:ascii="SassoonPrimaryInfant" w:hAnsi="SassoonPrimaryInfant"/>
        </w:rPr>
      </w:pPr>
      <w:r w:rsidRPr="00700906">
        <w:rPr>
          <w:rFonts w:ascii="SassoonPrimaryInfant" w:hAnsi="SassoonPrimaryInfant"/>
        </w:rPr>
        <w:t>To work in partnership with parents, carers and previous</w:t>
      </w:r>
      <w:r w:rsidR="008C30AA" w:rsidRPr="00700906">
        <w:rPr>
          <w:rFonts w:ascii="SassoonPrimaryInfant" w:hAnsi="SassoonPrimaryInfant"/>
        </w:rPr>
        <w:t>/other</w:t>
      </w:r>
      <w:r w:rsidRPr="00700906">
        <w:rPr>
          <w:rFonts w:ascii="SassoonPrimaryInfant" w:hAnsi="SassoonPrimaryInfant"/>
        </w:rPr>
        <w:t xml:space="preserve"> settings to provide the best possible start for all children to ensure that each </w:t>
      </w:r>
      <w:r w:rsidR="00A409B1" w:rsidRPr="00700906">
        <w:rPr>
          <w:rFonts w:ascii="SassoonPrimaryInfant" w:hAnsi="SassoonPrimaryInfant"/>
        </w:rPr>
        <w:t xml:space="preserve">child </w:t>
      </w:r>
      <w:r w:rsidRPr="00700906">
        <w:rPr>
          <w:rFonts w:ascii="SassoonPrimaryInfant" w:hAnsi="SassoonPrimaryInfant"/>
        </w:rPr>
        <w:t>reaches their full pote</w:t>
      </w:r>
      <w:r w:rsidR="00942105" w:rsidRPr="00700906">
        <w:rPr>
          <w:rFonts w:ascii="SassoonPrimaryInfant" w:hAnsi="SassoonPrimaryInfant"/>
        </w:rPr>
        <w:t>ntial</w:t>
      </w:r>
      <w:r w:rsidR="007A2204" w:rsidRPr="00700906">
        <w:rPr>
          <w:rFonts w:ascii="SassoonPrimaryInfant" w:hAnsi="SassoonPrimaryInfant"/>
        </w:rPr>
        <w:t>.</w:t>
      </w:r>
    </w:p>
    <w:p w14:paraId="18F6CAFB" w14:textId="7E6BFC52" w:rsidR="001A7779" w:rsidRPr="00700906" w:rsidRDefault="005A6F67" w:rsidP="00757B16">
      <w:pPr>
        <w:pStyle w:val="ListParagraph"/>
        <w:numPr>
          <w:ilvl w:val="0"/>
          <w:numId w:val="6"/>
        </w:numPr>
        <w:tabs>
          <w:tab w:val="right" w:pos="9026"/>
        </w:tabs>
        <w:rPr>
          <w:rFonts w:ascii="SassoonPrimaryInfant" w:hAnsi="SassoonPrimaryInfant"/>
        </w:rPr>
      </w:pPr>
      <w:r w:rsidRPr="00700906">
        <w:rPr>
          <w:rFonts w:ascii="SassoonPrimaryInfant" w:hAnsi="SassoonPrimaryInfant"/>
        </w:rPr>
        <w:t>To pr</w:t>
      </w:r>
      <w:r w:rsidR="001A7779" w:rsidRPr="00700906">
        <w:rPr>
          <w:rFonts w:ascii="SassoonPrimaryInfant" w:hAnsi="SassoonPrimaryInfant"/>
        </w:rPr>
        <w:t xml:space="preserve">ovide enabling environments </w:t>
      </w:r>
      <w:r w:rsidRPr="00700906">
        <w:rPr>
          <w:rFonts w:ascii="SassoonPrimaryInfant" w:hAnsi="SassoonPrimaryInfant"/>
        </w:rPr>
        <w:t xml:space="preserve">in which </w:t>
      </w:r>
      <w:r w:rsidR="001A7779" w:rsidRPr="00700906">
        <w:rPr>
          <w:rFonts w:ascii="SassoonPrimaryInfant" w:hAnsi="SassoonPrimaryInfant"/>
        </w:rPr>
        <w:t xml:space="preserve">children </w:t>
      </w:r>
      <w:r w:rsidR="007A2204" w:rsidRPr="00700906">
        <w:rPr>
          <w:rFonts w:ascii="SassoonPrimaryInfant" w:hAnsi="SassoonPrimaryInfant"/>
        </w:rPr>
        <w:t>can</w:t>
      </w:r>
      <w:r w:rsidR="001A7779" w:rsidRPr="00700906">
        <w:rPr>
          <w:rFonts w:ascii="SassoonPrimaryInfant" w:hAnsi="SassoonPrimaryInfant"/>
        </w:rPr>
        <w:t xml:space="preserve"> flourish and become confident, resi</w:t>
      </w:r>
      <w:r w:rsidR="00942105" w:rsidRPr="00700906">
        <w:rPr>
          <w:rFonts w:ascii="SassoonPrimaryInfant" w:hAnsi="SassoonPrimaryInfant"/>
        </w:rPr>
        <w:t>lient and independent learners</w:t>
      </w:r>
      <w:r w:rsidR="007A2204" w:rsidRPr="00700906">
        <w:rPr>
          <w:rFonts w:ascii="SassoonPrimaryInfant" w:hAnsi="SassoonPrimaryInfant"/>
        </w:rPr>
        <w:t>.</w:t>
      </w:r>
    </w:p>
    <w:p w14:paraId="4ED5BBE0" w14:textId="0F4605D4" w:rsidR="0010322C" w:rsidRPr="00700906" w:rsidRDefault="0010322C" w:rsidP="00757B16">
      <w:pPr>
        <w:pStyle w:val="ListParagraph"/>
        <w:numPr>
          <w:ilvl w:val="0"/>
          <w:numId w:val="6"/>
        </w:numPr>
        <w:tabs>
          <w:tab w:val="right" w:pos="9026"/>
        </w:tabs>
        <w:rPr>
          <w:rFonts w:ascii="SassoonPrimaryInfant" w:hAnsi="SassoonPrimaryInfant"/>
        </w:rPr>
      </w:pPr>
      <w:r w:rsidRPr="00700906">
        <w:rPr>
          <w:rFonts w:ascii="SassoonPrimaryInfant" w:hAnsi="SassoonPrimaryInfant"/>
        </w:rPr>
        <w:t>To provide a happy</w:t>
      </w:r>
      <w:r w:rsidR="007A2204" w:rsidRPr="00700906">
        <w:rPr>
          <w:rFonts w:ascii="SassoonPrimaryInfant" w:hAnsi="SassoonPrimaryInfant"/>
        </w:rPr>
        <w:t xml:space="preserve"> and </w:t>
      </w:r>
      <w:r w:rsidRPr="00700906">
        <w:rPr>
          <w:rFonts w:ascii="SassoonPrimaryInfant" w:hAnsi="SassoonPrimaryInfant"/>
        </w:rPr>
        <w:t xml:space="preserve">inclusive setting </w:t>
      </w:r>
      <w:r w:rsidR="007A2204" w:rsidRPr="00700906">
        <w:rPr>
          <w:rFonts w:ascii="SassoonPrimaryInfant" w:hAnsi="SassoonPrimaryInfant"/>
        </w:rPr>
        <w:t>where</w:t>
      </w:r>
      <w:r w:rsidRPr="00700906">
        <w:rPr>
          <w:rFonts w:ascii="SassoonPrimaryInfant" w:hAnsi="SassoonPrimaryInfant"/>
        </w:rPr>
        <w:t xml:space="preserve"> everyone feels valued</w:t>
      </w:r>
      <w:r w:rsidR="007A2204" w:rsidRPr="00700906">
        <w:rPr>
          <w:rFonts w:ascii="SassoonPrimaryInfant" w:hAnsi="SassoonPrimaryInfant"/>
        </w:rPr>
        <w:t>.</w:t>
      </w:r>
    </w:p>
    <w:p w14:paraId="78955F28" w14:textId="2BB5B2A9" w:rsidR="00C07A03" w:rsidRPr="00700906" w:rsidRDefault="005A6F67" w:rsidP="00757B16">
      <w:pPr>
        <w:pStyle w:val="ListParagraph"/>
        <w:numPr>
          <w:ilvl w:val="0"/>
          <w:numId w:val="6"/>
        </w:numPr>
        <w:tabs>
          <w:tab w:val="right" w:pos="9026"/>
        </w:tabs>
        <w:rPr>
          <w:rFonts w:ascii="SassoonPrimaryInfant" w:hAnsi="SassoonPrimaryInfant"/>
        </w:rPr>
      </w:pPr>
      <w:r w:rsidRPr="00700906">
        <w:rPr>
          <w:rFonts w:ascii="SassoonPrimaryInfant" w:hAnsi="SassoonPrimaryInfant"/>
        </w:rPr>
        <w:t>To p</w:t>
      </w:r>
      <w:r w:rsidR="001A7779" w:rsidRPr="00700906">
        <w:rPr>
          <w:rFonts w:ascii="SassoonPrimaryInfant" w:hAnsi="SassoonPrimaryInfant"/>
        </w:rPr>
        <w:t xml:space="preserve">rovide </w:t>
      </w:r>
      <w:r w:rsidR="00C07A03" w:rsidRPr="00700906">
        <w:rPr>
          <w:rFonts w:ascii="SassoonPrimaryInfant" w:hAnsi="SassoonPrimaryInfant"/>
        </w:rPr>
        <w:t xml:space="preserve">an engaging curriculum that provides </w:t>
      </w:r>
      <w:r w:rsidR="001A7779" w:rsidRPr="00700906">
        <w:rPr>
          <w:rFonts w:ascii="SassoonPrimaryInfant" w:hAnsi="SassoonPrimaryInfant"/>
        </w:rPr>
        <w:t>rich opportunities a</w:t>
      </w:r>
      <w:r w:rsidR="00C07A03" w:rsidRPr="00700906">
        <w:rPr>
          <w:rFonts w:ascii="SassoonPrimaryInfant" w:hAnsi="SassoonPrimaryInfant"/>
        </w:rPr>
        <w:t xml:space="preserve">nd </w:t>
      </w:r>
      <w:r w:rsidR="00137682" w:rsidRPr="00700906">
        <w:rPr>
          <w:rFonts w:ascii="SassoonPrimaryInfant" w:hAnsi="SassoonPrimaryInfant"/>
        </w:rPr>
        <w:t>first-hand</w:t>
      </w:r>
      <w:r w:rsidR="007A2204" w:rsidRPr="00700906">
        <w:rPr>
          <w:rFonts w:ascii="SassoonPrimaryInfant" w:hAnsi="SassoonPrimaryInfant"/>
        </w:rPr>
        <w:t xml:space="preserve"> </w:t>
      </w:r>
      <w:r w:rsidR="00C07A03" w:rsidRPr="00700906">
        <w:rPr>
          <w:rFonts w:ascii="SassoonPrimaryInfant" w:hAnsi="SassoonPrimaryInfant"/>
        </w:rPr>
        <w:t>experiences for children to</w:t>
      </w:r>
      <w:r w:rsidR="00942105" w:rsidRPr="00700906">
        <w:rPr>
          <w:rFonts w:ascii="SassoonPrimaryInfant" w:hAnsi="SassoonPrimaryInfant"/>
        </w:rPr>
        <w:t xml:space="preserve"> expand their world views</w:t>
      </w:r>
      <w:r w:rsidR="00A409B1" w:rsidRPr="00700906">
        <w:rPr>
          <w:rFonts w:ascii="SassoonPrimaryInfant" w:hAnsi="SassoonPrimaryInfant"/>
        </w:rPr>
        <w:t>.</w:t>
      </w:r>
    </w:p>
    <w:p w14:paraId="1570791F" w14:textId="241DFE8C" w:rsidR="005A6F67" w:rsidRPr="00700906" w:rsidRDefault="005A6F67" w:rsidP="00757B16">
      <w:pPr>
        <w:pStyle w:val="ListParagraph"/>
        <w:numPr>
          <w:ilvl w:val="0"/>
          <w:numId w:val="6"/>
        </w:numPr>
        <w:tabs>
          <w:tab w:val="right" w:pos="9026"/>
        </w:tabs>
        <w:rPr>
          <w:rFonts w:ascii="SassoonPrimaryInfant" w:hAnsi="SassoonPrimaryInfant"/>
        </w:rPr>
      </w:pPr>
      <w:r w:rsidRPr="00700906">
        <w:rPr>
          <w:rFonts w:ascii="SassoonPrimaryInfant" w:hAnsi="SassoonPrimaryInfant"/>
        </w:rPr>
        <w:t>To ensure that our church school</w:t>
      </w:r>
      <w:r w:rsidR="00942105" w:rsidRPr="00700906">
        <w:rPr>
          <w:rFonts w:ascii="SassoonPrimaryInfant" w:hAnsi="SassoonPrimaryInfant"/>
        </w:rPr>
        <w:t xml:space="preserve"> values are roo</w:t>
      </w:r>
      <w:r w:rsidR="0010322C" w:rsidRPr="00700906">
        <w:rPr>
          <w:rFonts w:ascii="SassoonPrimaryInfant" w:hAnsi="SassoonPrimaryInfant"/>
        </w:rPr>
        <w:t>ted in everything we do</w:t>
      </w:r>
      <w:r w:rsidR="00A409B1" w:rsidRPr="00700906">
        <w:rPr>
          <w:rFonts w:ascii="SassoonPrimaryInfant" w:hAnsi="SassoonPrimaryInfant"/>
        </w:rPr>
        <w:t>.</w:t>
      </w:r>
    </w:p>
    <w:p w14:paraId="2894A40F" w14:textId="35752468" w:rsidR="002A5CD7" w:rsidRPr="00700906" w:rsidRDefault="002A5CD7" w:rsidP="00193889">
      <w:pPr>
        <w:tabs>
          <w:tab w:val="right" w:pos="9026"/>
        </w:tabs>
        <w:rPr>
          <w:rFonts w:ascii="SassoonPrimaryInfant" w:hAnsi="SassoonPrimaryInfant"/>
        </w:rPr>
      </w:pPr>
      <w:r w:rsidRPr="00700906">
        <w:rPr>
          <w:rFonts w:ascii="SassoonPrimaryInfant" w:hAnsi="SassoonPrimaryInfant"/>
        </w:rPr>
        <w:t>At the end of the reception year, children will be assessed against the Early Learning Goals. These are the knowledge, skills and understanding that children should have acquired in each</w:t>
      </w:r>
      <w:r w:rsidR="00F51FCC" w:rsidRPr="00700906">
        <w:rPr>
          <w:rFonts w:ascii="SassoonPrimaryInfant" w:hAnsi="SassoonPrimaryInfant"/>
        </w:rPr>
        <w:t xml:space="preserve"> of the seven areas of learning</w:t>
      </w:r>
      <w:r w:rsidR="00137682" w:rsidRPr="00700906">
        <w:rPr>
          <w:rFonts w:ascii="SassoonPrimaryInfant" w:hAnsi="SassoonPrimaryInfant"/>
        </w:rPr>
        <w:t xml:space="preserve"> and development.</w:t>
      </w:r>
    </w:p>
    <w:p w14:paraId="69669CF4" w14:textId="77777777" w:rsidR="002A5CD7" w:rsidRPr="00700906" w:rsidRDefault="002A5CD7" w:rsidP="003224E3">
      <w:pPr>
        <w:tabs>
          <w:tab w:val="right" w:pos="9026"/>
        </w:tabs>
        <w:jc w:val="center"/>
        <w:rPr>
          <w:rFonts w:ascii="SassoonPrimaryInfant" w:hAnsi="SassoonPrimaryInfant"/>
          <w:b/>
        </w:rPr>
      </w:pPr>
      <w:r w:rsidRPr="00700906">
        <w:rPr>
          <w:rFonts w:ascii="SassoonPrimaryInfant" w:hAnsi="SassoonPrimaryInfant"/>
          <w:b/>
        </w:rPr>
        <w:t>Prime areas</w:t>
      </w:r>
    </w:p>
    <w:p w14:paraId="20A01DC0" w14:textId="77777777" w:rsidR="002A5CD7" w:rsidRPr="00700906" w:rsidRDefault="002A5CD7" w:rsidP="003224E3">
      <w:pPr>
        <w:tabs>
          <w:tab w:val="right" w:pos="9026"/>
        </w:tabs>
        <w:jc w:val="center"/>
        <w:rPr>
          <w:rFonts w:ascii="SassoonPrimaryInfant" w:hAnsi="SassoonPrimaryInfant"/>
        </w:rPr>
      </w:pPr>
      <w:r w:rsidRPr="00700906">
        <w:rPr>
          <w:rFonts w:ascii="SassoonPrimaryInfant" w:hAnsi="SassoonPrimaryInfant"/>
        </w:rPr>
        <w:t>Communication and Language</w:t>
      </w:r>
    </w:p>
    <w:p w14:paraId="39A211D0" w14:textId="77777777" w:rsidR="002A5CD7" w:rsidRPr="00700906" w:rsidRDefault="002A5CD7" w:rsidP="003224E3">
      <w:pPr>
        <w:tabs>
          <w:tab w:val="right" w:pos="9026"/>
        </w:tabs>
        <w:jc w:val="center"/>
        <w:rPr>
          <w:rFonts w:ascii="SassoonPrimaryInfant" w:hAnsi="SassoonPrimaryInfant"/>
        </w:rPr>
      </w:pPr>
      <w:r w:rsidRPr="00700906">
        <w:rPr>
          <w:rFonts w:ascii="SassoonPrimaryInfant" w:hAnsi="SassoonPrimaryInfant"/>
        </w:rPr>
        <w:t>Physical Development</w:t>
      </w:r>
    </w:p>
    <w:p w14:paraId="199221D8" w14:textId="77777777" w:rsidR="002A5CD7" w:rsidRPr="00700906" w:rsidRDefault="002A5CD7" w:rsidP="003224E3">
      <w:pPr>
        <w:tabs>
          <w:tab w:val="right" w:pos="9026"/>
        </w:tabs>
        <w:jc w:val="center"/>
        <w:rPr>
          <w:rFonts w:ascii="SassoonPrimaryInfant" w:hAnsi="SassoonPrimaryInfant"/>
        </w:rPr>
      </w:pPr>
      <w:r w:rsidRPr="00700906">
        <w:rPr>
          <w:rFonts w:ascii="SassoonPrimaryInfant" w:hAnsi="SassoonPrimaryInfant"/>
        </w:rPr>
        <w:t>Personal, Social and Emotional Development</w:t>
      </w:r>
    </w:p>
    <w:p w14:paraId="162927AC" w14:textId="77777777" w:rsidR="002A5CD7" w:rsidRPr="00700906" w:rsidRDefault="002A5CD7" w:rsidP="003224E3">
      <w:pPr>
        <w:tabs>
          <w:tab w:val="right" w:pos="9026"/>
        </w:tabs>
        <w:jc w:val="center"/>
        <w:rPr>
          <w:rFonts w:ascii="SassoonPrimaryInfant" w:hAnsi="SassoonPrimaryInfant"/>
          <w:b/>
        </w:rPr>
      </w:pPr>
      <w:r w:rsidRPr="00700906">
        <w:rPr>
          <w:rFonts w:ascii="SassoonPrimaryInfant" w:hAnsi="SassoonPrimaryInfant"/>
          <w:b/>
        </w:rPr>
        <w:t>Specific areas</w:t>
      </w:r>
    </w:p>
    <w:p w14:paraId="43E3C0E9" w14:textId="77777777" w:rsidR="002A5CD7" w:rsidRPr="00700906" w:rsidRDefault="002A5CD7" w:rsidP="003224E3">
      <w:pPr>
        <w:tabs>
          <w:tab w:val="right" w:pos="9026"/>
        </w:tabs>
        <w:jc w:val="center"/>
        <w:rPr>
          <w:rFonts w:ascii="SassoonPrimaryInfant" w:hAnsi="SassoonPrimaryInfant"/>
        </w:rPr>
      </w:pPr>
      <w:r w:rsidRPr="00700906">
        <w:rPr>
          <w:rFonts w:ascii="SassoonPrimaryInfant" w:hAnsi="SassoonPrimaryInfant"/>
        </w:rPr>
        <w:t>Literacy</w:t>
      </w:r>
    </w:p>
    <w:p w14:paraId="136C72CE" w14:textId="77777777" w:rsidR="002A5CD7" w:rsidRPr="00700906" w:rsidRDefault="002A5CD7" w:rsidP="003224E3">
      <w:pPr>
        <w:tabs>
          <w:tab w:val="right" w:pos="9026"/>
        </w:tabs>
        <w:jc w:val="center"/>
        <w:rPr>
          <w:rFonts w:ascii="SassoonPrimaryInfant" w:hAnsi="SassoonPrimaryInfant"/>
        </w:rPr>
      </w:pPr>
      <w:r w:rsidRPr="00700906">
        <w:rPr>
          <w:rFonts w:ascii="SassoonPrimaryInfant" w:hAnsi="SassoonPrimaryInfant"/>
        </w:rPr>
        <w:t>Mathematics</w:t>
      </w:r>
    </w:p>
    <w:p w14:paraId="427CF93D" w14:textId="77777777" w:rsidR="002A5CD7" w:rsidRPr="00700906" w:rsidRDefault="002A5CD7" w:rsidP="003224E3">
      <w:pPr>
        <w:tabs>
          <w:tab w:val="right" w:pos="9026"/>
        </w:tabs>
        <w:jc w:val="center"/>
        <w:rPr>
          <w:rFonts w:ascii="SassoonPrimaryInfant" w:hAnsi="SassoonPrimaryInfant"/>
        </w:rPr>
      </w:pPr>
      <w:r w:rsidRPr="00700906">
        <w:rPr>
          <w:rFonts w:ascii="SassoonPrimaryInfant" w:hAnsi="SassoonPrimaryInfant"/>
        </w:rPr>
        <w:t>Understanding the World</w:t>
      </w:r>
    </w:p>
    <w:p w14:paraId="4F728009" w14:textId="77777777" w:rsidR="002A5CD7" w:rsidRPr="00700906" w:rsidRDefault="002A5CD7" w:rsidP="003224E3">
      <w:pPr>
        <w:tabs>
          <w:tab w:val="right" w:pos="9026"/>
        </w:tabs>
        <w:jc w:val="center"/>
        <w:rPr>
          <w:rFonts w:ascii="SassoonPrimaryInfant" w:hAnsi="SassoonPrimaryInfant"/>
        </w:rPr>
      </w:pPr>
      <w:r w:rsidRPr="00700906">
        <w:rPr>
          <w:rFonts w:ascii="SassoonPrimaryInfant" w:hAnsi="SassoonPrimaryInfant"/>
        </w:rPr>
        <w:t>Expressive Arts and Design</w:t>
      </w:r>
    </w:p>
    <w:p w14:paraId="76A6C22B" w14:textId="77777777" w:rsidR="00C0113C" w:rsidRPr="00700906" w:rsidRDefault="00C0113C" w:rsidP="003224E3">
      <w:pPr>
        <w:tabs>
          <w:tab w:val="right" w:pos="9026"/>
        </w:tabs>
        <w:jc w:val="center"/>
        <w:rPr>
          <w:rFonts w:ascii="SassoonPrimaryInfant" w:hAnsi="SassoonPrimaryInfant"/>
        </w:rPr>
      </w:pPr>
    </w:p>
    <w:p w14:paraId="424E6D20" w14:textId="77777777" w:rsidR="00757B16" w:rsidRPr="00700906" w:rsidRDefault="00757B16" w:rsidP="001A7779">
      <w:pPr>
        <w:tabs>
          <w:tab w:val="right" w:pos="9026"/>
        </w:tabs>
        <w:rPr>
          <w:rFonts w:ascii="SassoonPrimaryInfant" w:hAnsi="SassoonPrimaryInfant"/>
          <w:b/>
        </w:rPr>
        <w:sectPr w:rsidR="00757B16" w:rsidRPr="00700906" w:rsidSect="00E952D2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07BD5EC3" w14:textId="77777777" w:rsidR="00757B16" w:rsidRPr="00700906" w:rsidRDefault="00757B16" w:rsidP="001A7779">
      <w:pPr>
        <w:tabs>
          <w:tab w:val="right" w:pos="9026"/>
        </w:tabs>
        <w:rPr>
          <w:rFonts w:ascii="SassoonPrimaryInfant" w:hAnsi="SassoonPrimaryInfant"/>
          <w:b/>
        </w:rPr>
      </w:pPr>
    </w:p>
    <w:p w14:paraId="353CECF0" w14:textId="77777777" w:rsidR="00757B16" w:rsidRPr="00700906" w:rsidRDefault="00757B16" w:rsidP="001A7779">
      <w:pPr>
        <w:tabs>
          <w:tab w:val="right" w:pos="9026"/>
        </w:tabs>
        <w:rPr>
          <w:rFonts w:ascii="SassoonPrimaryInfant" w:hAnsi="SassoonPrimaryInfant"/>
          <w:b/>
        </w:rPr>
      </w:pPr>
    </w:p>
    <w:p w14:paraId="2DE84EE0" w14:textId="77777777" w:rsidR="00757B16" w:rsidRPr="00700906" w:rsidRDefault="00757B16" w:rsidP="001A7779">
      <w:pPr>
        <w:tabs>
          <w:tab w:val="right" w:pos="9026"/>
        </w:tabs>
        <w:rPr>
          <w:rFonts w:ascii="SassoonPrimaryInfant" w:hAnsi="SassoonPrimaryInfant"/>
          <w:b/>
        </w:rPr>
      </w:pPr>
    </w:p>
    <w:p w14:paraId="1CF4B67C" w14:textId="77777777" w:rsidR="00757B16" w:rsidRPr="00700906" w:rsidRDefault="00757B16" w:rsidP="001A7779">
      <w:pPr>
        <w:tabs>
          <w:tab w:val="right" w:pos="9026"/>
        </w:tabs>
        <w:rPr>
          <w:rFonts w:ascii="SassoonPrimaryInfant" w:hAnsi="SassoonPrimaryInfant"/>
          <w:b/>
        </w:rPr>
      </w:pPr>
    </w:p>
    <w:p w14:paraId="4B8F2A44" w14:textId="77777777" w:rsidR="00757B16" w:rsidRPr="00700906" w:rsidRDefault="00757B16" w:rsidP="001A7779">
      <w:pPr>
        <w:tabs>
          <w:tab w:val="right" w:pos="9026"/>
        </w:tabs>
        <w:rPr>
          <w:rFonts w:ascii="SassoonPrimaryInfant" w:hAnsi="SassoonPrimaryInfant"/>
          <w:b/>
        </w:rPr>
      </w:pPr>
    </w:p>
    <w:p w14:paraId="37275C09" w14:textId="77777777" w:rsidR="00757B16" w:rsidRPr="00700906" w:rsidRDefault="00757B16" w:rsidP="001A7779">
      <w:pPr>
        <w:tabs>
          <w:tab w:val="right" w:pos="9026"/>
        </w:tabs>
        <w:rPr>
          <w:rFonts w:ascii="SassoonPrimaryInfant" w:hAnsi="SassoonPrimaryInfant"/>
          <w:b/>
        </w:rPr>
      </w:pPr>
    </w:p>
    <w:p w14:paraId="0896A9C4" w14:textId="77777777" w:rsidR="00757B16" w:rsidRPr="00700906" w:rsidRDefault="00757B16" w:rsidP="001A7779">
      <w:pPr>
        <w:tabs>
          <w:tab w:val="right" w:pos="9026"/>
        </w:tabs>
        <w:rPr>
          <w:rFonts w:ascii="SassoonPrimaryInfant" w:hAnsi="SassoonPrimaryInfant"/>
          <w:b/>
        </w:rPr>
      </w:pPr>
    </w:p>
    <w:p w14:paraId="541FFDF5" w14:textId="7C028AE0" w:rsidR="001A7779" w:rsidRPr="00700906" w:rsidRDefault="001A7779" w:rsidP="001A7779">
      <w:pPr>
        <w:tabs>
          <w:tab w:val="right" w:pos="9026"/>
        </w:tabs>
        <w:rPr>
          <w:rFonts w:ascii="SassoonPrimaryInfant" w:hAnsi="SassoonPrimaryInfant"/>
          <w:b/>
        </w:rPr>
      </w:pPr>
      <w:r w:rsidRPr="00700906">
        <w:rPr>
          <w:rFonts w:ascii="SassoonPrimaryInfant" w:hAnsi="SassoonPrimaryInfant"/>
          <w:b/>
        </w:rPr>
        <w:t>Implementation:</w:t>
      </w:r>
    </w:p>
    <w:p w14:paraId="082363A0" w14:textId="77777777" w:rsidR="007A2204" w:rsidRPr="00700906" w:rsidRDefault="007A2204" w:rsidP="00757B16">
      <w:pPr>
        <w:pStyle w:val="ListParagraph"/>
        <w:numPr>
          <w:ilvl w:val="0"/>
          <w:numId w:val="7"/>
        </w:numPr>
        <w:rPr>
          <w:rFonts w:ascii="SassoonPrimaryInfant" w:hAnsi="SassoonPrimaryInfant"/>
        </w:rPr>
      </w:pPr>
      <w:r w:rsidRPr="00700906">
        <w:rPr>
          <w:rFonts w:ascii="SassoonPrimaryInfant" w:hAnsi="SassoonPrimaryInfant"/>
        </w:rPr>
        <w:t xml:space="preserve">Quality first teaching across all areas of the curriculum. </w:t>
      </w:r>
    </w:p>
    <w:p w14:paraId="50B1B396" w14:textId="77777777" w:rsidR="007A2204" w:rsidRPr="00700906" w:rsidRDefault="007A2204" w:rsidP="00757B16">
      <w:pPr>
        <w:pStyle w:val="ListParagraph"/>
        <w:numPr>
          <w:ilvl w:val="0"/>
          <w:numId w:val="7"/>
        </w:numPr>
        <w:rPr>
          <w:rFonts w:ascii="SassoonPrimaryInfant" w:hAnsi="SassoonPrimaryInfant"/>
        </w:rPr>
      </w:pPr>
      <w:r w:rsidRPr="00700906">
        <w:rPr>
          <w:rFonts w:ascii="SassoonPrimaryInfant" w:hAnsi="SassoonPrimaryInfant"/>
        </w:rPr>
        <w:t xml:space="preserve">Stimulating learning environments indoors and outdoors. </w:t>
      </w:r>
    </w:p>
    <w:p w14:paraId="4C435FC0" w14:textId="1E51EBC5" w:rsidR="007A2204" w:rsidRPr="00700906" w:rsidRDefault="007A2204" w:rsidP="00757B16">
      <w:pPr>
        <w:pStyle w:val="ListParagraph"/>
        <w:numPr>
          <w:ilvl w:val="0"/>
          <w:numId w:val="7"/>
        </w:numPr>
        <w:rPr>
          <w:rFonts w:ascii="SassoonPrimaryInfant" w:hAnsi="SassoonPrimaryInfant"/>
        </w:rPr>
      </w:pPr>
      <w:r w:rsidRPr="00700906">
        <w:rPr>
          <w:rFonts w:ascii="SassoonPrimaryInfant" w:hAnsi="SassoonPrimaryInfant"/>
        </w:rPr>
        <w:t xml:space="preserve">Well planned and organised continuous provision which allows the children to learn effectively through play. </w:t>
      </w:r>
    </w:p>
    <w:p w14:paraId="4FBD35EB" w14:textId="5DDF676D" w:rsidR="007A2204" w:rsidRPr="00700906" w:rsidRDefault="007A2204" w:rsidP="00757B16">
      <w:pPr>
        <w:pStyle w:val="ListParagraph"/>
        <w:numPr>
          <w:ilvl w:val="0"/>
          <w:numId w:val="7"/>
        </w:numPr>
        <w:rPr>
          <w:rFonts w:ascii="SassoonPrimaryInfant" w:hAnsi="SassoonPrimaryInfant"/>
        </w:rPr>
      </w:pPr>
      <w:r w:rsidRPr="00700906">
        <w:rPr>
          <w:rFonts w:ascii="SassoonPrimaryInfant" w:hAnsi="SassoonPrimaryInfant"/>
        </w:rPr>
        <w:t xml:space="preserve">A carefully planned balance of adult-led and child-initiated learning opportunities. </w:t>
      </w:r>
    </w:p>
    <w:p w14:paraId="5E8FA993" w14:textId="6769FE7D" w:rsidR="007A2204" w:rsidRPr="00700906" w:rsidRDefault="00757B16" w:rsidP="00757B16">
      <w:pPr>
        <w:pStyle w:val="ListParagraph"/>
        <w:numPr>
          <w:ilvl w:val="0"/>
          <w:numId w:val="7"/>
        </w:numPr>
        <w:rPr>
          <w:rFonts w:ascii="SassoonPrimaryInfant" w:hAnsi="SassoonPrimaryInfant"/>
        </w:rPr>
      </w:pPr>
      <w:r w:rsidRPr="00700906">
        <w:rPr>
          <w:rFonts w:ascii="SassoonPrimaryInfant" w:hAnsi="SassoonPrimaryInfant"/>
        </w:rPr>
        <w:t>A focus on early language and vocabulary through conversation, storytelling and role play.</w:t>
      </w:r>
    </w:p>
    <w:p w14:paraId="28CA6B2A" w14:textId="3AF6E154" w:rsidR="007A2204" w:rsidRPr="00700906" w:rsidRDefault="00757B16" w:rsidP="00757B16">
      <w:pPr>
        <w:pStyle w:val="ListParagraph"/>
        <w:numPr>
          <w:ilvl w:val="0"/>
          <w:numId w:val="7"/>
        </w:numPr>
        <w:rPr>
          <w:rFonts w:ascii="SassoonPrimaryInfant" w:hAnsi="SassoonPrimaryInfant"/>
        </w:rPr>
      </w:pPr>
      <w:r w:rsidRPr="00700906">
        <w:rPr>
          <w:rFonts w:ascii="SassoonPrimaryInfant" w:hAnsi="SassoonPrimaryInfant"/>
        </w:rPr>
        <w:t>Promoting</w:t>
      </w:r>
      <w:r w:rsidR="007A2204" w:rsidRPr="00700906">
        <w:rPr>
          <w:rFonts w:ascii="SassoonPrimaryInfant" w:hAnsi="SassoonPrimaryInfant"/>
        </w:rPr>
        <w:t xml:space="preserve"> and model</w:t>
      </w:r>
      <w:r w:rsidRPr="00700906">
        <w:rPr>
          <w:rFonts w:ascii="SassoonPrimaryInfant" w:hAnsi="SassoonPrimaryInfant"/>
        </w:rPr>
        <w:t>ling</w:t>
      </w:r>
      <w:r w:rsidR="007A2204" w:rsidRPr="00700906">
        <w:rPr>
          <w:rFonts w:ascii="SassoonPrimaryInfant" w:hAnsi="SassoonPrimaryInfant"/>
        </w:rPr>
        <w:t xml:space="preserve"> a love of learning through real life experiences and opportunities to build on prior learning. </w:t>
      </w:r>
    </w:p>
    <w:p w14:paraId="787DE838" w14:textId="2F927E19" w:rsidR="007A2204" w:rsidRPr="00700906" w:rsidRDefault="007A2204" w:rsidP="00757B16">
      <w:pPr>
        <w:pStyle w:val="ListParagraph"/>
        <w:numPr>
          <w:ilvl w:val="0"/>
          <w:numId w:val="7"/>
        </w:numPr>
        <w:rPr>
          <w:rFonts w:ascii="SassoonPrimaryInfant" w:hAnsi="SassoonPrimaryInfant"/>
        </w:rPr>
      </w:pPr>
      <w:r w:rsidRPr="00700906">
        <w:rPr>
          <w:rFonts w:ascii="SassoonPrimaryInfant" w:hAnsi="SassoonPrimaryInfant"/>
        </w:rPr>
        <w:t xml:space="preserve">Close links with local nurseries which support a smooth and settled transition into school. </w:t>
      </w:r>
    </w:p>
    <w:p w14:paraId="1142B4DE" w14:textId="77777777" w:rsidR="007A2204" w:rsidRPr="00700906" w:rsidRDefault="007A2204" w:rsidP="00757B16">
      <w:pPr>
        <w:pStyle w:val="ListParagraph"/>
        <w:numPr>
          <w:ilvl w:val="0"/>
          <w:numId w:val="7"/>
        </w:numPr>
        <w:rPr>
          <w:rFonts w:ascii="SassoonPrimaryInfant" w:hAnsi="SassoonPrimaryInfant"/>
        </w:rPr>
      </w:pPr>
      <w:r w:rsidRPr="00700906">
        <w:rPr>
          <w:rFonts w:ascii="SassoonPrimaryInfant" w:hAnsi="SassoonPrimaryInfant"/>
        </w:rPr>
        <w:t xml:space="preserve">Strong parental partnerships which empower parents to support their child’s learning at home. </w:t>
      </w:r>
    </w:p>
    <w:p w14:paraId="47215A53" w14:textId="3C062A71" w:rsidR="007A2204" w:rsidRPr="00700906" w:rsidRDefault="007A2204" w:rsidP="00757B16">
      <w:pPr>
        <w:pStyle w:val="ListParagraph"/>
        <w:numPr>
          <w:ilvl w:val="0"/>
          <w:numId w:val="7"/>
        </w:numPr>
        <w:rPr>
          <w:rFonts w:ascii="SassoonPrimaryInfant" w:hAnsi="SassoonPrimaryInfant"/>
        </w:rPr>
      </w:pPr>
      <w:r w:rsidRPr="00700906">
        <w:rPr>
          <w:rFonts w:ascii="SassoonPrimaryInfant" w:hAnsi="SassoonPrimaryInfant"/>
        </w:rPr>
        <w:t xml:space="preserve">Systematic approaches to teaching reading to ensure all children learn to read. High quality phonics teaching (Read Write Inc) is started as soon as children begin reception. </w:t>
      </w:r>
    </w:p>
    <w:p w14:paraId="641CE954" w14:textId="0285B0E1" w:rsidR="007A2204" w:rsidRPr="00700906" w:rsidRDefault="007A2204" w:rsidP="00757B16">
      <w:pPr>
        <w:pStyle w:val="ListParagraph"/>
        <w:numPr>
          <w:ilvl w:val="0"/>
          <w:numId w:val="7"/>
        </w:numPr>
        <w:rPr>
          <w:rFonts w:ascii="SassoonPrimaryInfant" w:hAnsi="SassoonPrimaryInfant"/>
        </w:rPr>
      </w:pPr>
      <w:r w:rsidRPr="00700906">
        <w:rPr>
          <w:rFonts w:ascii="SassoonPrimaryInfant" w:hAnsi="SassoonPrimaryInfant"/>
        </w:rPr>
        <w:t>Opportunities for children and families to develop a love of reading</w:t>
      </w:r>
      <w:r w:rsidR="00757B16" w:rsidRPr="00700906">
        <w:rPr>
          <w:rFonts w:ascii="SassoonPrimaryInfant" w:hAnsi="SassoonPrimaryInfant"/>
        </w:rPr>
        <w:t>.</w:t>
      </w:r>
    </w:p>
    <w:p w14:paraId="76163DEB" w14:textId="66FBB176" w:rsidR="007A2204" w:rsidRPr="00700906" w:rsidRDefault="007A2204" w:rsidP="00757B16">
      <w:pPr>
        <w:pStyle w:val="ListParagraph"/>
        <w:numPr>
          <w:ilvl w:val="0"/>
          <w:numId w:val="7"/>
        </w:numPr>
        <w:rPr>
          <w:rFonts w:ascii="SassoonPrimaryInfant" w:hAnsi="SassoonPrimaryInfant"/>
        </w:rPr>
      </w:pPr>
      <w:r w:rsidRPr="00700906">
        <w:rPr>
          <w:rFonts w:ascii="SassoonPrimaryInfant" w:hAnsi="SassoonPrimaryInfant"/>
        </w:rPr>
        <w:t>Planned opportunities for outdoor learning and visits around the immediate rural local area.</w:t>
      </w:r>
    </w:p>
    <w:p w14:paraId="441D9837" w14:textId="7563F2F6" w:rsidR="00942105" w:rsidRPr="00700906" w:rsidRDefault="00942105" w:rsidP="00757B16">
      <w:pPr>
        <w:pStyle w:val="ListParagraph"/>
        <w:numPr>
          <w:ilvl w:val="0"/>
          <w:numId w:val="7"/>
        </w:numPr>
        <w:rPr>
          <w:rFonts w:ascii="SassoonPrimaryInfant" w:hAnsi="SassoonPrimaryInfant"/>
        </w:rPr>
      </w:pPr>
      <w:r w:rsidRPr="00700906">
        <w:rPr>
          <w:rFonts w:ascii="SassoonPrimaryInfant" w:hAnsi="SassoonPrimaryInfant"/>
        </w:rPr>
        <w:t>Use of Tapestry for online learning journals and communication between home and school</w:t>
      </w:r>
      <w:r w:rsidR="008C30AA" w:rsidRPr="00700906">
        <w:rPr>
          <w:rFonts w:ascii="SassoonPrimaryInfant" w:hAnsi="SassoonPrimaryInfant"/>
        </w:rPr>
        <w:t>.</w:t>
      </w:r>
    </w:p>
    <w:p w14:paraId="3E654C99" w14:textId="3FBB1AEE" w:rsidR="00474459" w:rsidRPr="00700906" w:rsidRDefault="0010322C" w:rsidP="00757B16">
      <w:pPr>
        <w:pStyle w:val="ListParagraph"/>
        <w:numPr>
          <w:ilvl w:val="0"/>
          <w:numId w:val="7"/>
        </w:numPr>
        <w:rPr>
          <w:rFonts w:ascii="SassoonPrimaryInfant" w:hAnsi="SassoonPrimaryInfant"/>
        </w:rPr>
      </w:pPr>
      <w:r w:rsidRPr="00700906">
        <w:rPr>
          <w:rFonts w:ascii="SassoonPrimaryInfant" w:hAnsi="SassoonPrimaryInfant"/>
        </w:rPr>
        <w:t>R</w:t>
      </w:r>
      <w:r w:rsidR="002A5CD7" w:rsidRPr="00700906">
        <w:rPr>
          <w:rFonts w:ascii="SassoonPrimaryInfant" w:hAnsi="SassoonPrimaryInfant"/>
        </w:rPr>
        <w:t xml:space="preserve">eception </w:t>
      </w:r>
      <w:r w:rsidRPr="00700906">
        <w:rPr>
          <w:rFonts w:ascii="SassoonPrimaryInfant" w:hAnsi="SassoonPrimaryInfant"/>
        </w:rPr>
        <w:t>B</w:t>
      </w:r>
      <w:r w:rsidR="002A5CD7" w:rsidRPr="00700906">
        <w:rPr>
          <w:rFonts w:ascii="SassoonPrimaryInfant" w:hAnsi="SassoonPrimaryInfant"/>
        </w:rPr>
        <w:t xml:space="preserve">aseline </w:t>
      </w:r>
      <w:r w:rsidRPr="00700906">
        <w:rPr>
          <w:rFonts w:ascii="SassoonPrimaryInfant" w:hAnsi="SassoonPrimaryInfant"/>
        </w:rPr>
        <w:t>A</w:t>
      </w:r>
      <w:r w:rsidR="002A5CD7" w:rsidRPr="00700906">
        <w:rPr>
          <w:rFonts w:ascii="SassoonPrimaryInfant" w:hAnsi="SassoonPrimaryInfant"/>
        </w:rPr>
        <w:t>ssessment completed</w:t>
      </w:r>
      <w:r w:rsidRPr="00700906">
        <w:rPr>
          <w:rFonts w:ascii="SassoonPrimaryInfant" w:hAnsi="SassoonPrimaryInfant"/>
        </w:rPr>
        <w:t xml:space="preserve"> in the first half term along with our own baseline of </w:t>
      </w:r>
      <w:r w:rsidR="002A5CD7" w:rsidRPr="00700906">
        <w:rPr>
          <w:rFonts w:ascii="SassoonPrimaryInfant" w:hAnsi="SassoonPrimaryInfant"/>
        </w:rPr>
        <w:t xml:space="preserve">the </w:t>
      </w:r>
      <w:r w:rsidRPr="00700906">
        <w:rPr>
          <w:rFonts w:ascii="SassoonPrimaryInfant" w:hAnsi="SassoonPrimaryInfant"/>
        </w:rPr>
        <w:t>prime areas</w:t>
      </w:r>
      <w:r w:rsidR="002A5CD7" w:rsidRPr="00700906">
        <w:rPr>
          <w:rFonts w:ascii="SassoonPrimaryInfant" w:hAnsi="SassoonPrimaryInfant"/>
        </w:rPr>
        <w:t xml:space="preserve"> of learning. </w:t>
      </w:r>
    </w:p>
    <w:p w14:paraId="48C861FC" w14:textId="0ABA6B31" w:rsidR="002A1DCE" w:rsidRPr="00700906" w:rsidRDefault="005A6F67" w:rsidP="00757B16">
      <w:pPr>
        <w:pStyle w:val="ListParagraph"/>
        <w:numPr>
          <w:ilvl w:val="0"/>
          <w:numId w:val="7"/>
        </w:numPr>
        <w:rPr>
          <w:rFonts w:ascii="SassoonPrimaryInfant" w:hAnsi="SassoonPrimaryInfant"/>
        </w:rPr>
      </w:pPr>
      <w:r w:rsidRPr="00700906">
        <w:rPr>
          <w:rFonts w:ascii="SassoonPrimaryInfant" w:hAnsi="SassoonPrimaryInfant"/>
        </w:rPr>
        <w:t xml:space="preserve">Adult interactions support </w:t>
      </w:r>
      <w:r w:rsidR="00474459" w:rsidRPr="00700906">
        <w:rPr>
          <w:rFonts w:ascii="SassoonPrimaryInfant" w:hAnsi="SassoonPrimaryInfant"/>
        </w:rPr>
        <w:t xml:space="preserve">and challenge </w:t>
      </w:r>
      <w:r w:rsidRPr="00700906">
        <w:rPr>
          <w:rFonts w:ascii="SassoonPrimaryInfant" w:hAnsi="SassoonPrimaryInfant"/>
        </w:rPr>
        <w:t xml:space="preserve">children as they link their learning </w:t>
      </w:r>
      <w:r w:rsidR="008C30AA" w:rsidRPr="00700906">
        <w:rPr>
          <w:rFonts w:ascii="SassoonPrimaryInfant" w:hAnsi="SassoonPrimaryInfant"/>
        </w:rPr>
        <w:t>when</w:t>
      </w:r>
      <w:r w:rsidRPr="00700906">
        <w:rPr>
          <w:rFonts w:ascii="SassoonPrimaryInfant" w:hAnsi="SassoonPrimaryInfant"/>
        </w:rPr>
        <w:t xml:space="preserve"> pl</w:t>
      </w:r>
      <w:r w:rsidR="00385484" w:rsidRPr="00700906">
        <w:rPr>
          <w:rFonts w:ascii="SassoonPrimaryInfant" w:hAnsi="SassoonPrimaryInfant"/>
        </w:rPr>
        <w:t>ay</w:t>
      </w:r>
      <w:r w:rsidR="008C30AA" w:rsidRPr="00700906">
        <w:rPr>
          <w:rFonts w:ascii="SassoonPrimaryInfant" w:hAnsi="SassoonPrimaryInfant"/>
        </w:rPr>
        <w:t>ing</w:t>
      </w:r>
      <w:r w:rsidR="00385484" w:rsidRPr="00700906">
        <w:rPr>
          <w:rFonts w:ascii="SassoonPrimaryInfant" w:hAnsi="SassoonPrimaryInfant"/>
        </w:rPr>
        <w:t xml:space="preserve"> and explor</w:t>
      </w:r>
      <w:r w:rsidR="008C30AA" w:rsidRPr="00700906">
        <w:rPr>
          <w:rFonts w:ascii="SassoonPrimaryInfant" w:hAnsi="SassoonPrimaryInfant"/>
        </w:rPr>
        <w:t>ing.</w:t>
      </w:r>
      <w:r w:rsidR="00A92F55" w:rsidRPr="00700906">
        <w:rPr>
          <w:rFonts w:ascii="SassoonPrimaryInfant" w:hAnsi="SassoonPrimaryInfant"/>
        </w:rPr>
        <w:t xml:space="preserve"> </w:t>
      </w:r>
      <w:r w:rsidR="00385484" w:rsidRPr="00700906">
        <w:rPr>
          <w:rFonts w:ascii="SassoonPrimaryInfant" w:hAnsi="SassoonPrimaryInfant"/>
        </w:rPr>
        <w:t>Adults</w:t>
      </w:r>
      <w:r w:rsidR="002A1DCE" w:rsidRPr="00700906">
        <w:rPr>
          <w:rFonts w:ascii="SassoonPrimaryInfant" w:hAnsi="SassoonPrimaryInfant"/>
        </w:rPr>
        <w:t xml:space="preserve"> </w:t>
      </w:r>
      <w:r w:rsidR="008C30AA" w:rsidRPr="00700906">
        <w:rPr>
          <w:rFonts w:ascii="SassoonPrimaryInfant" w:hAnsi="SassoonPrimaryInfant"/>
        </w:rPr>
        <w:t xml:space="preserve">model and </w:t>
      </w:r>
      <w:r w:rsidR="002A1DCE" w:rsidRPr="00700906">
        <w:rPr>
          <w:rFonts w:ascii="SassoonPrimaryInfant" w:hAnsi="SassoonPrimaryInfant"/>
        </w:rPr>
        <w:t>equip children with the skills they need to communicate effectively with others</w:t>
      </w:r>
      <w:r w:rsidR="00306DBE" w:rsidRPr="00700906">
        <w:rPr>
          <w:rFonts w:ascii="SassoonPrimaryInfant" w:hAnsi="SassoonPrimaryInfant"/>
        </w:rPr>
        <w:t xml:space="preserve">, promoting independence, resilience, self- confidence and </w:t>
      </w:r>
      <w:r w:rsidR="003224E3" w:rsidRPr="00700906">
        <w:rPr>
          <w:rFonts w:ascii="SassoonPrimaryInfant" w:hAnsi="SassoonPrimaryInfant"/>
        </w:rPr>
        <w:t>empathy</w:t>
      </w:r>
      <w:r w:rsidR="008C30AA" w:rsidRPr="00700906">
        <w:rPr>
          <w:rFonts w:ascii="SassoonPrimaryInfant" w:hAnsi="SassoonPrimaryInfant"/>
        </w:rPr>
        <w:t>.</w:t>
      </w:r>
    </w:p>
    <w:p w14:paraId="4A63CA47" w14:textId="6D8F27F3" w:rsidR="002A1DCE" w:rsidRPr="00700906" w:rsidRDefault="002A1DCE" w:rsidP="00757B16">
      <w:pPr>
        <w:pStyle w:val="ListParagraph"/>
        <w:numPr>
          <w:ilvl w:val="0"/>
          <w:numId w:val="7"/>
        </w:numPr>
        <w:rPr>
          <w:rFonts w:ascii="SassoonPrimaryInfant" w:hAnsi="SassoonPrimaryInfant"/>
        </w:rPr>
      </w:pPr>
      <w:r w:rsidRPr="00700906">
        <w:rPr>
          <w:rFonts w:ascii="SassoonPrimaryInfant" w:hAnsi="SassoonPrimaryInfant"/>
        </w:rPr>
        <w:t xml:space="preserve">Children’s achievements </w:t>
      </w:r>
      <w:r w:rsidR="007A2204" w:rsidRPr="00700906">
        <w:rPr>
          <w:rFonts w:ascii="SassoonPrimaryInfant" w:hAnsi="SassoonPrimaryInfant"/>
        </w:rPr>
        <w:t xml:space="preserve">and differences </w:t>
      </w:r>
      <w:r w:rsidRPr="00700906">
        <w:rPr>
          <w:rFonts w:ascii="SassoonPrimaryInfant" w:hAnsi="SassoonPrimaryInfant"/>
        </w:rPr>
        <w:t>are celebrated</w:t>
      </w:r>
      <w:r w:rsidR="007A2204" w:rsidRPr="00700906">
        <w:rPr>
          <w:rFonts w:ascii="SassoonPrimaryInfant" w:hAnsi="SassoonPrimaryInfant"/>
        </w:rPr>
        <w:t>.</w:t>
      </w:r>
    </w:p>
    <w:p w14:paraId="7153D570" w14:textId="16FB7762" w:rsidR="0010322C" w:rsidRPr="00700906" w:rsidRDefault="001E2CC7" w:rsidP="00757B16">
      <w:pPr>
        <w:pStyle w:val="ListParagraph"/>
        <w:numPr>
          <w:ilvl w:val="0"/>
          <w:numId w:val="7"/>
        </w:numPr>
        <w:rPr>
          <w:rFonts w:ascii="SassoonPrimaryInfant" w:hAnsi="SassoonPrimaryInfant"/>
        </w:rPr>
      </w:pPr>
      <w:r w:rsidRPr="00700906">
        <w:rPr>
          <w:rFonts w:ascii="SassoonPrimaryInfant" w:hAnsi="SassoonPrimaryInfant"/>
        </w:rPr>
        <w:t xml:space="preserve">The </w:t>
      </w:r>
      <w:r w:rsidR="00C07A03" w:rsidRPr="00700906">
        <w:rPr>
          <w:rFonts w:ascii="SassoonPrimaryInfant" w:hAnsi="SassoonPrimaryInfant"/>
        </w:rPr>
        <w:t>curriculum maximises opportunities for meaningful cross curricular l</w:t>
      </w:r>
      <w:r w:rsidRPr="00700906">
        <w:rPr>
          <w:rFonts w:ascii="SassoonPrimaryInfant" w:hAnsi="SassoonPrimaryInfant"/>
        </w:rPr>
        <w:t xml:space="preserve">inks. </w:t>
      </w:r>
    </w:p>
    <w:p w14:paraId="3D884DEE" w14:textId="001F6CC4" w:rsidR="00443C26" w:rsidRPr="00700906" w:rsidRDefault="00443C26" w:rsidP="00757B16">
      <w:pPr>
        <w:pStyle w:val="ListParagraph"/>
        <w:numPr>
          <w:ilvl w:val="0"/>
          <w:numId w:val="7"/>
        </w:numPr>
        <w:rPr>
          <w:rFonts w:ascii="SassoonPrimaryInfant" w:hAnsi="SassoonPrimaryInfant"/>
        </w:rPr>
      </w:pPr>
      <w:r w:rsidRPr="00700906">
        <w:rPr>
          <w:rFonts w:ascii="SassoonPrimaryInfant" w:hAnsi="SassoonPrimaryInfant"/>
        </w:rPr>
        <w:t>Opportunities to involve</w:t>
      </w:r>
      <w:r w:rsidR="00E952D2" w:rsidRPr="00700906">
        <w:rPr>
          <w:rFonts w:ascii="SassoonPrimaryInfant" w:hAnsi="SassoonPrimaryInfant"/>
        </w:rPr>
        <w:t xml:space="preserve"> and engage with</w:t>
      </w:r>
      <w:r w:rsidRPr="00700906">
        <w:rPr>
          <w:rFonts w:ascii="SassoonPrimaryInfant" w:hAnsi="SassoonPrimaryInfant"/>
        </w:rPr>
        <w:t xml:space="preserve"> the wider community are considered and planned in throughout the year</w:t>
      </w:r>
      <w:r w:rsidR="00E952D2" w:rsidRPr="00700906">
        <w:rPr>
          <w:rFonts w:ascii="SassoonPrimaryInfant" w:hAnsi="SassoonPrimaryInfant"/>
        </w:rPr>
        <w:t>.</w:t>
      </w:r>
    </w:p>
    <w:p w14:paraId="5785533D" w14:textId="77777777" w:rsidR="00757B16" w:rsidRPr="00700906" w:rsidRDefault="00757B16" w:rsidP="00F51FCC">
      <w:pPr>
        <w:tabs>
          <w:tab w:val="right" w:pos="9026"/>
        </w:tabs>
        <w:rPr>
          <w:rFonts w:ascii="SassoonPrimaryInfant" w:hAnsi="SassoonPrimaryInfant"/>
          <w:b/>
        </w:rPr>
      </w:pPr>
    </w:p>
    <w:p w14:paraId="3122798E" w14:textId="55BD3ACB" w:rsidR="001E2CC7" w:rsidRPr="00700906" w:rsidRDefault="002A1DCE" w:rsidP="00F51FCC">
      <w:pPr>
        <w:tabs>
          <w:tab w:val="right" w:pos="9026"/>
        </w:tabs>
        <w:rPr>
          <w:rFonts w:ascii="SassoonPrimaryInfant" w:hAnsi="SassoonPrimaryInfant"/>
          <w:b/>
        </w:rPr>
      </w:pPr>
      <w:r w:rsidRPr="00700906">
        <w:rPr>
          <w:rFonts w:ascii="SassoonPrimaryInfant" w:hAnsi="SassoonPrimaryInfant"/>
          <w:b/>
        </w:rPr>
        <w:t>Impact:</w:t>
      </w:r>
    </w:p>
    <w:p w14:paraId="28EAA382" w14:textId="32E051D3" w:rsidR="00A92F55" w:rsidRPr="00700906" w:rsidRDefault="00A92F55" w:rsidP="00757B16">
      <w:pPr>
        <w:numPr>
          <w:ilvl w:val="0"/>
          <w:numId w:val="4"/>
        </w:numPr>
        <w:tabs>
          <w:tab w:val="right" w:pos="9026"/>
        </w:tabs>
        <w:rPr>
          <w:rFonts w:ascii="SassoonPrimaryInfant" w:hAnsi="SassoonPrimaryInfant"/>
          <w:bCs/>
        </w:rPr>
      </w:pPr>
      <w:r w:rsidRPr="00700906">
        <w:rPr>
          <w:rFonts w:ascii="SassoonPrimaryInfant" w:hAnsi="SassoonPrimaryInfant"/>
          <w:bCs/>
        </w:rPr>
        <w:t xml:space="preserve">High levels of engagement and motivation demonstrated from children which supports them to become lifelong, independent, resilient and confident learners. </w:t>
      </w:r>
    </w:p>
    <w:p w14:paraId="4C8F8BEA" w14:textId="77777777" w:rsidR="00A92F55" w:rsidRPr="00700906" w:rsidRDefault="00A92F55" w:rsidP="00757B16">
      <w:pPr>
        <w:numPr>
          <w:ilvl w:val="0"/>
          <w:numId w:val="4"/>
        </w:numPr>
        <w:tabs>
          <w:tab w:val="right" w:pos="9026"/>
        </w:tabs>
        <w:rPr>
          <w:rFonts w:ascii="SassoonPrimaryInfant" w:hAnsi="SassoonPrimaryInfant"/>
          <w:bCs/>
        </w:rPr>
      </w:pPr>
      <w:r w:rsidRPr="00700906">
        <w:rPr>
          <w:rFonts w:ascii="SassoonPrimaryInfant" w:hAnsi="SassoonPrimaryInfant"/>
          <w:bCs/>
        </w:rPr>
        <w:t xml:space="preserve">Confident and capable readers who demonstrate a love of reading. </w:t>
      </w:r>
    </w:p>
    <w:p w14:paraId="39F77A1B" w14:textId="77777777" w:rsidR="00A92F55" w:rsidRPr="00700906" w:rsidRDefault="00A92F55" w:rsidP="00757B16">
      <w:pPr>
        <w:numPr>
          <w:ilvl w:val="0"/>
          <w:numId w:val="4"/>
        </w:numPr>
        <w:tabs>
          <w:tab w:val="right" w:pos="9026"/>
        </w:tabs>
        <w:rPr>
          <w:rFonts w:ascii="SassoonPrimaryInfant" w:hAnsi="SassoonPrimaryInfant"/>
          <w:bCs/>
        </w:rPr>
      </w:pPr>
      <w:r w:rsidRPr="00700906">
        <w:rPr>
          <w:rFonts w:ascii="SassoonPrimaryInfant" w:hAnsi="SassoonPrimaryInfant"/>
          <w:bCs/>
        </w:rPr>
        <w:t>Evidence of strong links with parents.</w:t>
      </w:r>
    </w:p>
    <w:p w14:paraId="66143F70" w14:textId="77777777" w:rsidR="00A92F55" w:rsidRPr="00700906" w:rsidRDefault="00A92F55" w:rsidP="00757B16">
      <w:pPr>
        <w:numPr>
          <w:ilvl w:val="0"/>
          <w:numId w:val="4"/>
        </w:numPr>
        <w:tabs>
          <w:tab w:val="right" w:pos="9026"/>
        </w:tabs>
        <w:rPr>
          <w:rFonts w:ascii="SassoonPrimaryInfant" w:hAnsi="SassoonPrimaryInfant"/>
          <w:bCs/>
        </w:rPr>
      </w:pPr>
      <w:r w:rsidRPr="00700906">
        <w:rPr>
          <w:rFonts w:ascii="SassoonPrimaryInfant" w:hAnsi="SassoonPrimaryInfant"/>
          <w:bCs/>
        </w:rPr>
        <w:t>Children demonstrate the characteristics of effective learning and are well prepared for the next stage in their learning.</w:t>
      </w:r>
    </w:p>
    <w:p w14:paraId="31D29F87" w14:textId="77777777" w:rsidR="00A92F55" w:rsidRPr="00700906" w:rsidRDefault="00A92F55" w:rsidP="00757B16">
      <w:pPr>
        <w:numPr>
          <w:ilvl w:val="0"/>
          <w:numId w:val="4"/>
        </w:numPr>
        <w:tabs>
          <w:tab w:val="right" w:pos="9026"/>
        </w:tabs>
        <w:rPr>
          <w:rFonts w:ascii="SassoonPrimaryInfant" w:hAnsi="SassoonPrimaryInfant"/>
          <w:bCs/>
        </w:rPr>
      </w:pPr>
      <w:r w:rsidRPr="00700906">
        <w:rPr>
          <w:rFonts w:ascii="SassoonPrimaryInfant" w:hAnsi="SassoonPrimaryInfant"/>
          <w:bCs/>
        </w:rPr>
        <w:t xml:space="preserve">Children feel happy and safe and enjoy coming to school. </w:t>
      </w:r>
    </w:p>
    <w:p w14:paraId="783ED0D6" w14:textId="77777777" w:rsidR="00A92F55" w:rsidRPr="00700906" w:rsidRDefault="00A92F55" w:rsidP="00757B16">
      <w:pPr>
        <w:numPr>
          <w:ilvl w:val="0"/>
          <w:numId w:val="4"/>
        </w:numPr>
        <w:tabs>
          <w:tab w:val="right" w:pos="9026"/>
        </w:tabs>
        <w:rPr>
          <w:rFonts w:ascii="SassoonPrimaryInfant" w:hAnsi="SassoonPrimaryInfant"/>
          <w:bCs/>
        </w:rPr>
      </w:pPr>
      <w:r w:rsidRPr="00700906">
        <w:rPr>
          <w:rFonts w:ascii="SassoonPrimaryInfant" w:hAnsi="SassoonPrimaryInfant"/>
          <w:bCs/>
        </w:rPr>
        <w:t xml:space="preserve">All children access a balanced and challenging curriculum regardless of their background, needs or abilities. </w:t>
      </w:r>
    </w:p>
    <w:p w14:paraId="1CDE96EF" w14:textId="77777777" w:rsidR="00A92F55" w:rsidRPr="00700906" w:rsidRDefault="00A92F55" w:rsidP="00757B16">
      <w:pPr>
        <w:numPr>
          <w:ilvl w:val="0"/>
          <w:numId w:val="4"/>
        </w:numPr>
        <w:tabs>
          <w:tab w:val="right" w:pos="9026"/>
        </w:tabs>
        <w:rPr>
          <w:rFonts w:ascii="SassoonPrimaryInfant" w:hAnsi="SassoonPrimaryInfant"/>
          <w:bCs/>
        </w:rPr>
      </w:pPr>
      <w:r w:rsidRPr="00700906">
        <w:rPr>
          <w:rFonts w:ascii="SassoonPrimaryInfant" w:hAnsi="SassoonPrimaryInfant"/>
          <w:bCs/>
        </w:rPr>
        <w:t xml:space="preserve">Children make strong progress from their starting points and are offered a broad curriculum which meets each child’s unique needs.  </w:t>
      </w:r>
    </w:p>
    <w:p w14:paraId="22510599" w14:textId="77777777" w:rsidR="00A92F55" w:rsidRPr="00700906" w:rsidRDefault="00A92F55" w:rsidP="00757B16">
      <w:pPr>
        <w:numPr>
          <w:ilvl w:val="0"/>
          <w:numId w:val="4"/>
        </w:numPr>
        <w:tabs>
          <w:tab w:val="right" w:pos="9026"/>
        </w:tabs>
        <w:rPr>
          <w:rFonts w:ascii="SassoonPrimaryInfant" w:hAnsi="SassoonPrimaryInfant"/>
          <w:bCs/>
        </w:rPr>
      </w:pPr>
      <w:r w:rsidRPr="00700906">
        <w:rPr>
          <w:rFonts w:ascii="SassoonPrimaryInfant" w:hAnsi="SassoonPrimaryInfant"/>
          <w:bCs/>
        </w:rPr>
        <w:t xml:space="preserve">Children are supported by adults that are well trained and passionate about providing the best education for every child. </w:t>
      </w:r>
    </w:p>
    <w:p w14:paraId="19508FF5" w14:textId="77777777" w:rsidR="00A92F55" w:rsidRPr="00700906" w:rsidRDefault="00A92F55" w:rsidP="00757B16">
      <w:pPr>
        <w:numPr>
          <w:ilvl w:val="0"/>
          <w:numId w:val="4"/>
        </w:numPr>
        <w:tabs>
          <w:tab w:val="right" w:pos="9026"/>
        </w:tabs>
        <w:rPr>
          <w:rFonts w:ascii="SassoonPrimaryInfant" w:hAnsi="SassoonPrimaryInfant"/>
          <w:bCs/>
        </w:rPr>
      </w:pPr>
      <w:r w:rsidRPr="00700906">
        <w:rPr>
          <w:rFonts w:ascii="SassoonPrimaryInfant" w:hAnsi="SassoonPrimaryInfant"/>
          <w:bCs/>
          <w:lang w:val="en-US"/>
        </w:rPr>
        <w:t xml:space="preserve">The percentage of children achieving the GLD within the EYFSP is in line with or above the national average. </w:t>
      </w:r>
    </w:p>
    <w:p w14:paraId="7B4D2BF6" w14:textId="77777777" w:rsidR="008F2EA1" w:rsidRPr="00700906" w:rsidRDefault="008F2EA1" w:rsidP="00F51FCC">
      <w:pPr>
        <w:pStyle w:val="ListParagraph"/>
        <w:tabs>
          <w:tab w:val="right" w:pos="9026"/>
        </w:tabs>
        <w:rPr>
          <w:rFonts w:ascii="SassoonPrimaryInfant" w:hAnsi="SassoonPrimaryInfant"/>
        </w:rPr>
      </w:pPr>
    </w:p>
    <w:sectPr w:rsidR="008F2EA1" w:rsidRPr="00700906" w:rsidSect="00757B16">
      <w:type w:val="continuous"/>
      <w:pgSz w:w="11906" w:h="16838"/>
      <w:pgMar w:top="720" w:right="720" w:bottom="720" w:left="720" w:header="708" w:footer="708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assoonPrimaryInfant"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B6601"/>
    <w:multiLevelType w:val="hybridMultilevel"/>
    <w:tmpl w:val="801C13CA"/>
    <w:lvl w:ilvl="0" w:tplc="B2C271C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7C5B58"/>
    <w:multiLevelType w:val="hybridMultilevel"/>
    <w:tmpl w:val="1592EA40"/>
    <w:lvl w:ilvl="0" w:tplc="B2C271C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38232F"/>
    <w:multiLevelType w:val="hybridMultilevel"/>
    <w:tmpl w:val="A6A483FE"/>
    <w:lvl w:ilvl="0" w:tplc="3F422BA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4C5961"/>
    <w:multiLevelType w:val="hybridMultilevel"/>
    <w:tmpl w:val="EF341C00"/>
    <w:lvl w:ilvl="0" w:tplc="B2C271C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9428E9"/>
    <w:multiLevelType w:val="hybridMultilevel"/>
    <w:tmpl w:val="49D6EFA2"/>
    <w:lvl w:ilvl="0" w:tplc="B2C271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90A3B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F1CD6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3CA9E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06294B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87474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72C2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6261B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624B5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78E6527C"/>
    <w:multiLevelType w:val="hybridMultilevel"/>
    <w:tmpl w:val="C44E9002"/>
    <w:lvl w:ilvl="0" w:tplc="B2C271C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232E7E"/>
    <w:multiLevelType w:val="hybridMultilevel"/>
    <w:tmpl w:val="97146D6E"/>
    <w:lvl w:ilvl="0" w:tplc="7CB21A1E">
      <w:start w:val="1"/>
      <w:numFmt w:val="bullet"/>
      <w:lvlText w:val="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80C3AA2" w:tentative="1">
      <w:start w:val="1"/>
      <w:numFmt w:val="bullet"/>
      <w:lvlText w:val="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B626656" w:tentative="1">
      <w:start w:val="1"/>
      <w:numFmt w:val="bullet"/>
      <w:lvlText w:val="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8BC19AE" w:tentative="1">
      <w:start w:val="1"/>
      <w:numFmt w:val="bullet"/>
      <w:lvlText w:val="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086ACEC" w:tentative="1">
      <w:start w:val="1"/>
      <w:numFmt w:val="bullet"/>
      <w:lvlText w:val="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E2472C4" w:tentative="1">
      <w:start w:val="1"/>
      <w:numFmt w:val="bullet"/>
      <w:lvlText w:val="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9CED9B2" w:tentative="1">
      <w:start w:val="1"/>
      <w:numFmt w:val="bullet"/>
      <w:lvlText w:val="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4B42DE0" w:tentative="1">
      <w:start w:val="1"/>
      <w:numFmt w:val="bullet"/>
      <w:lvlText w:val="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5A2BA1A" w:tentative="1">
      <w:start w:val="1"/>
      <w:numFmt w:val="bullet"/>
      <w:lvlText w:val="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49142532">
    <w:abstractNumId w:val="2"/>
  </w:num>
  <w:num w:numId="2" w16cid:durableId="1155604321">
    <w:abstractNumId w:val="4"/>
  </w:num>
  <w:num w:numId="3" w16cid:durableId="1297569384">
    <w:abstractNumId w:val="6"/>
  </w:num>
  <w:num w:numId="4" w16cid:durableId="775173912">
    <w:abstractNumId w:val="5"/>
  </w:num>
  <w:num w:numId="5" w16cid:durableId="467820733">
    <w:abstractNumId w:val="3"/>
  </w:num>
  <w:num w:numId="6" w16cid:durableId="286006224">
    <w:abstractNumId w:val="0"/>
  </w:num>
  <w:num w:numId="7" w16cid:durableId="292833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7779"/>
    <w:rsid w:val="00061916"/>
    <w:rsid w:val="0010322C"/>
    <w:rsid w:val="00137682"/>
    <w:rsid w:val="00193889"/>
    <w:rsid w:val="001A7779"/>
    <w:rsid w:val="001D3CA5"/>
    <w:rsid w:val="001E2CC7"/>
    <w:rsid w:val="002A1DCE"/>
    <w:rsid w:val="002A2D88"/>
    <w:rsid w:val="002A5CD7"/>
    <w:rsid w:val="002D39E9"/>
    <w:rsid w:val="00306DBE"/>
    <w:rsid w:val="003224E3"/>
    <w:rsid w:val="00385484"/>
    <w:rsid w:val="00440255"/>
    <w:rsid w:val="00443C26"/>
    <w:rsid w:val="00474459"/>
    <w:rsid w:val="00564C14"/>
    <w:rsid w:val="005A6F67"/>
    <w:rsid w:val="00700906"/>
    <w:rsid w:val="00757B16"/>
    <w:rsid w:val="007A2204"/>
    <w:rsid w:val="007C451F"/>
    <w:rsid w:val="008C30AA"/>
    <w:rsid w:val="008F2EA1"/>
    <w:rsid w:val="00942105"/>
    <w:rsid w:val="00A409B1"/>
    <w:rsid w:val="00A449F8"/>
    <w:rsid w:val="00A92F55"/>
    <w:rsid w:val="00C0113C"/>
    <w:rsid w:val="00C07A03"/>
    <w:rsid w:val="00CB171E"/>
    <w:rsid w:val="00D02917"/>
    <w:rsid w:val="00E952D2"/>
    <w:rsid w:val="00F51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AB700B"/>
  <w15:chartTrackingRefBased/>
  <w15:docId w15:val="{B18CAE45-24E8-4905-AEB1-6C84282D1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77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355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9009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174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9061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4578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0795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3361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45230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04195">
          <w:marLeft w:val="547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221582">
          <w:marLeft w:val="547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51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70830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54035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32199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05546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919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04910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69694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009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6165">
          <w:marLeft w:val="36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72961">
          <w:marLeft w:val="36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715</Words>
  <Characters>4078</Characters>
  <Application>Microsoft Office Word</Application>
  <DocSecurity>4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Mouchel Education Cloud</Company>
  <LinksUpToDate>false</LinksUpToDate>
  <CharactersWithSpaces>4784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Natalie Taylor</dc:creator>
  <cp:keywords/>
  <dc:description/>
  <cp:lastModifiedBy>Laura Turnbull</cp:lastModifiedBy>
  <cp:revision>2</cp:revision>
  <dcterms:created xsi:type="dcterms:W3CDTF">2023-01-16T16:26:00Z</dcterms:created>
  <dcterms:modified xsi:type="dcterms:W3CDTF">2023-01-16T16:26:00Z</dcterms:modified>
</cp:coreProperties>
</file>